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907774952" w:edGrp="everyone"/>
      <w:permEnd w:id="1907774952"/>
    </w:p>
    <w:p w:rsidR="00606632" w:rsidRDefault="002C2B6C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IMPETUS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>– LISTADO DE PUBLICACIONES</w:t>
      </w:r>
      <w:r w:rsidR="00A03224" w:rsidRP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Arial" w:eastAsiaTheme="minorEastAsia" w:hAnsi="Arial" w:cs="Arial"/>
          <w:b/>
          <w:sz w:val="20"/>
        </w:rPr>
        <w:t>para</w:t>
      </w:r>
      <w:r w:rsidR="008C31BF">
        <w:rPr>
          <w:rFonts w:ascii="Arial" w:eastAsiaTheme="minorEastAsia" w:hAnsi="Arial" w:cs="Arial"/>
          <w:b/>
          <w:sz w:val="20"/>
        </w:rPr>
        <w:t xml:space="preserve"> el</w:t>
      </w:r>
      <w:r w:rsidR="00A03224">
        <w:rPr>
          <w:rFonts w:ascii="Arial" w:eastAsiaTheme="minorEastAsia" w:hAnsi="Arial" w:cs="Arial"/>
          <w:sz w:val="20"/>
        </w:rPr>
        <w:t xml:space="preserve"> </w:t>
      </w:r>
      <w:r w:rsidR="008C31BF">
        <w:rPr>
          <w:rFonts w:ascii="Noto Sans" w:hAnsi="Noto Sans" w:cs="Noto Sans"/>
          <w:b/>
          <w:sz w:val="20"/>
          <w:szCs w:val="24"/>
        </w:rPr>
        <w:t>Investigador principal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A5BE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606632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 xml:space="preserve">No se puede cambiar la estructura ni las secciones de la tabla. </w:t>
            </w:r>
            <w:r w:rsidR="00B248AE">
              <w:rPr>
                <w:rFonts w:ascii="Arial" w:eastAsia="Arial" w:hAnsi="Arial" w:cs="Arial"/>
                <w:sz w:val="22"/>
              </w:rPr>
              <w:t xml:space="preserve">Utilizar </w:t>
            </w:r>
            <w:r w:rsidRPr="00606632">
              <w:rPr>
                <w:rFonts w:ascii="Arial" w:eastAsia="Arial" w:hAnsi="Arial" w:cs="Arial"/>
                <w:sz w:val="22"/>
              </w:rPr>
              <w:t xml:space="preserve"> Arial 10, con interlineado 1.0.</w:t>
            </w:r>
          </w:p>
          <w:p w:rsidR="00606632" w:rsidRPr="00860FF4" w:rsidRDefault="00B248AE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>Indicar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el título completo de la publicación y su DOI; el orden de firmante como primer autor (1), segundo (2), tercero (3), etc., o como autor de correspondencia (AC); la base de datos de</w:t>
            </w:r>
            <w:r w:rsidR="00EA5BE1">
              <w:rPr>
                <w:rFonts w:ascii="Arial" w:eastAsia="Arial" w:hAnsi="Arial" w:cs="Arial"/>
                <w:sz w:val="22"/>
              </w:rPr>
              <w:t xml:space="preserve"> consulta utilizada (JCR o SJR) y el </w:t>
            </w:r>
            <w:proofErr w:type="spellStart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>Journal</w:t>
            </w:r>
            <w:proofErr w:type="spellEnd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 xml:space="preserve"> </w:t>
            </w:r>
            <w:proofErr w:type="spellStart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>Citation</w:t>
            </w:r>
            <w:proofErr w:type="spellEnd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 xml:space="preserve"> </w:t>
            </w:r>
            <w:proofErr w:type="spellStart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>Indicator</w:t>
            </w:r>
            <w:proofErr w:type="spellEnd"/>
            <w:r w:rsidR="00EA5BE1" w:rsidRPr="001D598D">
              <w:rPr>
                <w:rFonts w:ascii="Arial" w:eastAsia="Arial" w:hAnsi="Arial" w:cs="Arial"/>
                <w:sz w:val="22"/>
                <w:lang w:val="es-ES"/>
              </w:rPr>
              <w:t xml:space="preserve"> (</w:t>
            </w:r>
            <w:r w:rsidR="00EA5BE1" w:rsidRPr="00EA5BE1">
              <w:rPr>
                <w:rFonts w:ascii="Arial" w:eastAsia="Arial" w:hAnsi="Arial" w:cs="Arial"/>
                <w:sz w:val="22"/>
              </w:rPr>
              <w:t>JCI)</w:t>
            </w:r>
            <w:r w:rsidR="00EA5BE1">
              <w:rPr>
                <w:rFonts w:ascii="Arial" w:eastAsia="Arial" w:hAnsi="Arial" w:cs="Arial"/>
                <w:sz w:val="22"/>
              </w:rPr>
              <w:t>.</w:t>
            </w:r>
            <w:bookmarkStart w:id="0" w:name="_GoBack"/>
            <w:bookmarkEnd w:id="0"/>
          </w:p>
          <w:p w:rsidR="00860FF4" w:rsidRPr="00606632" w:rsidRDefault="003C6C40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hAnsi="Arial" w:cs="Arial"/>
                <w:sz w:val="22"/>
                <w:lang w:val="ca-ES"/>
              </w:rPr>
              <w:t>Para la justificación narrativa  puede utilitzar los índices: Field Weighted Citation Impact (FWCI) y Category Normalized Citation Impact (CNCI)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r w:rsidRPr="00A03224">
        <w:rPr>
          <w:rFonts w:ascii="Noto Sans" w:hAnsi="Noto Sans" w:cs="Noto Sans"/>
          <w:b/>
          <w:sz w:val="20"/>
          <w:szCs w:val="24"/>
          <w:lang w:val="es-ES"/>
        </w:rPr>
        <w:t>Nombre y apellidos del Investigador Principal: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Firmante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C2B6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2C2B6C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50FB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D598D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2B6C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31BF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4F58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1DE27-FFC0-43DA-81A4-49F84B49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1036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5</cp:revision>
  <cp:lastPrinted>2025-04-14T08:46:00Z</cp:lastPrinted>
  <dcterms:created xsi:type="dcterms:W3CDTF">2025-09-17T13:13:00Z</dcterms:created>
  <dcterms:modified xsi:type="dcterms:W3CDTF">2026-04-09T12:09:00Z</dcterms:modified>
</cp:coreProperties>
</file>