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5E" w:rsidRDefault="0019575E"/>
    <w:p w:rsidR="0019575E" w:rsidRPr="003E39CA" w:rsidRDefault="009C15F8" w:rsidP="009C15F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E39CA">
        <w:rPr>
          <w:rFonts w:ascii="Arial" w:eastAsia="Arial" w:hAnsi="Arial" w:cs="Arial"/>
          <w:b/>
          <w:bCs/>
          <w:sz w:val="24"/>
          <w:szCs w:val="24"/>
        </w:rPr>
        <w:t>CALL FOR IdISBa PROJECTS</w:t>
      </w:r>
    </w:p>
    <w:p w:rsidR="0019575E" w:rsidRPr="003E39CA" w:rsidRDefault="003E39CA" w:rsidP="009C15F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IMPET</w:t>
      </w:r>
      <w:r w:rsidR="009C15F8" w:rsidRPr="003E39CA">
        <w:rPr>
          <w:rFonts w:ascii="Arial" w:eastAsia="Arial" w:hAnsi="Arial" w:cs="Arial"/>
          <w:b/>
          <w:bCs/>
          <w:sz w:val="24"/>
          <w:szCs w:val="24"/>
        </w:rPr>
        <w:t>US PROGRAM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9C15F8" w:rsidRPr="009C15F8" w:rsidTr="009C15F8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:rsidR="009C15F8" w:rsidRPr="009C15F8" w:rsidRDefault="009C15F8" w:rsidP="009C15F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u w:val="single"/>
                <w:lang w:val="es-ES_tradnl"/>
              </w:rPr>
            </w:pPr>
            <w:r w:rsidRPr="009C15F8">
              <w:rPr>
                <w:rFonts w:ascii="Arial" w:eastAsia="Arial" w:hAnsi="Arial" w:cs="Arial"/>
                <w:bCs/>
                <w:u w:val="single"/>
                <w:lang w:val="es-ES_tradnl"/>
              </w:rPr>
              <w:t>INSTRUCTIONS FOR PREPARING THE REPORT</w:t>
            </w:r>
          </w:p>
          <w:p w:rsidR="009C15F8" w:rsidRPr="00C95A45" w:rsidRDefault="009C15F8" w:rsidP="009C15F8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</w:p>
        </w:tc>
      </w:tr>
      <w:tr w:rsidR="009C15F8" w:rsidRPr="009C15F8" w:rsidTr="009C15F8">
        <w:tc>
          <w:tcPr>
            <w:tcW w:w="8460" w:type="dxa"/>
            <w:shd w:val="clear" w:color="auto" w:fill="auto"/>
          </w:tcPr>
          <w:p w:rsidR="009C15F8" w:rsidRPr="00C95A45" w:rsidRDefault="009C15F8" w:rsidP="009C15F8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ca-ES"/>
              </w:rPr>
            </w:pPr>
            <w:r w:rsidRPr="009C15F8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9C15F8">
              <w:rPr>
                <w:rFonts w:ascii="Arial" w:eastAsia="Arial" w:hAnsi="Arial" w:cs="Arial"/>
              </w:rPr>
              <w:t>estructure</w:t>
            </w:r>
            <w:proofErr w:type="spellEnd"/>
            <w:r w:rsidRPr="009C15F8">
              <w:rPr>
                <w:rFonts w:ascii="Arial" w:eastAsia="Arial" w:hAnsi="Arial" w:cs="Arial"/>
              </w:rPr>
              <w:t xml:space="preserve"> and sections of the report cannot be changed.</w:t>
            </w:r>
          </w:p>
          <w:p w:rsidR="009C15F8" w:rsidRPr="00C95A45" w:rsidRDefault="009C15F8" w:rsidP="009C15F8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ca-ES"/>
              </w:rPr>
            </w:pPr>
            <w:r w:rsidRPr="009C15F8">
              <w:rPr>
                <w:rFonts w:ascii="Arial" w:eastAsia="Arial" w:hAnsi="Arial" w:cs="Arial"/>
              </w:rPr>
              <w:t>Use Arial 11, with 1.15 line spacing</w:t>
            </w:r>
          </w:p>
          <w:p w:rsidR="009C15F8" w:rsidRPr="00C95A45" w:rsidRDefault="009C15F8" w:rsidP="009C15F8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ca-ES"/>
              </w:rPr>
            </w:pPr>
            <w:r w:rsidRPr="009C15F8">
              <w:rPr>
                <w:rFonts w:ascii="Arial" w:eastAsia="Arial" w:hAnsi="Arial" w:cs="Arial"/>
              </w:rPr>
              <w:t>It is recommended to respect the maximum length established for each section.</w:t>
            </w:r>
          </w:p>
        </w:tc>
      </w:tr>
    </w:tbl>
    <w:p w:rsidR="0019575E" w:rsidRPr="009C15F8" w:rsidRDefault="0019575E"/>
    <w:p w:rsidR="009C15F8" w:rsidRPr="009C15F8" w:rsidRDefault="009C15F8" w:rsidP="009C15F8">
      <w:pPr>
        <w:numPr>
          <w:ilvl w:val="0"/>
          <w:numId w:val="11"/>
        </w:numPr>
        <w:spacing w:after="0"/>
        <w:rPr>
          <w:rFonts w:ascii="Arial" w:hAnsi="Arial" w:cs="Arial"/>
          <w:sz w:val="24"/>
          <w:lang w:val="ca-ES"/>
        </w:rPr>
      </w:pPr>
      <w:proofErr w:type="spellStart"/>
      <w:r w:rsidRPr="009C15F8">
        <w:rPr>
          <w:rFonts w:ascii="Arial" w:eastAsia="Arial" w:hAnsi="Arial" w:cs="Arial"/>
          <w:b/>
          <w:bCs/>
          <w:sz w:val="24"/>
          <w:lang w:val="es-ES_tradnl"/>
        </w:rPr>
        <w:t>Summary</w:t>
      </w:r>
      <w:proofErr w:type="spellEnd"/>
      <w:r w:rsidRPr="009C15F8">
        <w:rPr>
          <w:rFonts w:ascii="Arial" w:eastAsia="Arial" w:hAnsi="Arial" w:cs="Arial"/>
          <w:b/>
          <w:bCs/>
          <w:sz w:val="24"/>
          <w:lang w:val="es-ES_tradnl"/>
        </w:rPr>
        <w:t xml:space="preserve"> of </w:t>
      </w:r>
      <w:proofErr w:type="spellStart"/>
      <w:r w:rsidRPr="009C15F8">
        <w:rPr>
          <w:rFonts w:ascii="Arial" w:eastAsia="Arial" w:hAnsi="Arial" w:cs="Arial"/>
          <w:b/>
          <w:bCs/>
          <w:sz w:val="24"/>
          <w:lang w:val="es-ES_tradnl"/>
        </w:rPr>
        <w:t>the</w:t>
      </w:r>
      <w:proofErr w:type="spellEnd"/>
      <w:r w:rsidRPr="009C15F8">
        <w:rPr>
          <w:rFonts w:ascii="Arial" w:eastAsia="Arial" w:hAnsi="Arial" w:cs="Arial"/>
          <w:b/>
          <w:bCs/>
          <w:sz w:val="24"/>
          <w:lang w:val="es-ES_tradnl"/>
        </w:rPr>
        <w:t xml:space="preserve"> </w:t>
      </w:r>
      <w:proofErr w:type="spellStart"/>
      <w:r w:rsidRPr="009C15F8">
        <w:rPr>
          <w:rFonts w:ascii="Arial" w:eastAsia="Arial" w:hAnsi="Arial" w:cs="Arial"/>
          <w:b/>
          <w:bCs/>
          <w:sz w:val="24"/>
          <w:lang w:val="es-ES_tradnl"/>
        </w:rPr>
        <w:t>proposal</w:t>
      </w:r>
      <w:proofErr w:type="spellEnd"/>
    </w:p>
    <w:p w:rsidR="009C15F8" w:rsidRPr="009C15F8" w:rsidRDefault="009C15F8" w:rsidP="009C15F8">
      <w:pPr>
        <w:spacing w:after="0"/>
        <w:ind w:left="360"/>
        <w:rPr>
          <w:rFonts w:ascii="Arial" w:hAnsi="Arial" w:cs="Arial"/>
          <w:lang w:val="ca-ES"/>
        </w:rPr>
      </w:pPr>
    </w:p>
    <w:p w:rsidR="009C15F8" w:rsidRPr="009C15F8" w:rsidRDefault="009C15F8" w:rsidP="009C15F8">
      <w:pPr>
        <w:spacing w:after="0"/>
        <w:rPr>
          <w:rFonts w:ascii="Arial" w:eastAsia="Arial" w:hAnsi="Arial" w:cs="Arial"/>
          <w:b/>
          <w:bCs/>
          <w:lang w:val="es-ES_tradnl"/>
        </w:rPr>
      </w:pPr>
      <w:r>
        <w:rPr>
          <w:rFonts w:ascii="Arial" w:eastAsia="Arial" w:hAnsi="Arial" w:cs="Arial"/>
          <w:b/>
          <w:bCs/>
          <w:lang w:val="es-ES_tradnl"/>
        </w:rPr>
        <w:t xml:space="preserve">Project </w:t>
      </w:r>
      <w:proofErr w:type="spellStart"/>
      <w:r>
        <w:rPr>
          <w:rFonts w:ascii="Arial" w:eastAsia="Arial" w:hAnsi="Arial" w:cs="Arial"/>
          <w:b/>
          <w:bCs/>
          <w:lang w:val="es-ES_tradnl"/>
        </w:rPr>
        <w:t>Title</w:t>
      </w:r>
      <w:proofErr w:type="spellEnd"/>
      <w:r w:rsidRPr="009C15F8">
        <w:rPr>
          <w:rFonts w:ascii="Arial" w:eastAsia="Arial" w:hAnsi="Arial" w:cs="Arial"/>
          <w:b/>
          <w:bCs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C15F8" w:rsidRPr="00C95A45" w:rsidTr="009C15F8">
        <w:tc>
          <w:tcPr>
            <w:tcW w:w="8720" w:type="dxa"/>
            <w:shd w:val="clear" w:color="auto" w:fill="auto"/>
          </w:tcPr>
          <w:p w:rsidR="009C15F8" w:rsidRPr="00C95A45" w:rsidRDefault="009C15F8" w:rsidP="009C15F8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9C15F8" w:rsidRPr="003E39CA" w:rsidRDefault="009C15F8" w:rsidP="009C15F8">
      <w:pPr>
        <w:spacing w:before="240" w:after="0"/>
        <w:rPr>
          <w:rFonts w:ascii="Arial" w:eastAsia="Arial" w:hAnsi="Arial" w:cs="Arial"/>
          <w:b/>
          <w:bCs/>
          <w:lang w:eastAsia="es-ES"/>
        </w:rPr>
      </w:pPr>
      <w:r w:rsidRPr="003E39CA">
        <w:rPr>
          <w:rFonts w:ascii="Arial" w:eastAsia="Arial" w:hAnsi="Arial" w:cs="Arial"/>
          <w:b/>
          <w:bCs/>
          <w:lang w:eastAsia="es-ES"/>
        </w:rPr>
        <w:t xml:space="preserve">Executive Summary of the Project (Recommended length: 1 page)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C15F8" w:rsidRPr="009C15F8" w:rsidTr="009C15F8">
        <w:tc>
          <w:tcPr>
            <w:tcW w:w="8720" w:type="dxa"/>
            <w:shd w:val="clear" w:color="auto" w:fill="auto"/>
          </w:tcPr>
          <w:p w:rsidR="009C15F8" w:rsidRPr="00C95A45" w:rsidRDefault="009C15F8" w:rsidP="009C15F8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9C15F8" w:rsidRPr="00C95A45" w:rsidRDefault="009C15F8" w:rsidP="009C15F8">
      <w:pPr>
        <w:rPr>
          <w:rFonts w:ascii="Arial" w:hAnsi="Arial" w:cs="Arial"/>
          <w:lang w:val="ca-ES"/>
        </w:rPr>
      </w:pPr>
    </w:p>
    <w:p w:rsidR="0019575E" w:rsidRDefault="007721CE" w:rsidP="007721CE">
      <w:pPr>
        <w:tabs>
          <w:tab w:val="left" w:pos="1170"/>
        </w:tabs>
        <w:rPr>
          <w:lang w:val="ca-ES"/>
        </w:rPr>
      </w:pPr>
      <w:r>
        <w:rPr>
          <w:lang w:val="ca-ES"/>
        </w:rPr>
        <w:tab/>
      </w:r>
    </w:p>
    <w:p w:rsidR="007721CE" w:rsidRDefault="007721CE" w:rsidP="007721CE">
      <w:pPr>
        <w:tabs>
          <w:tab w:val="left" w:pos="1170"/>
        </w:tabs>
        <w:rPr>
          <w:lang w:val="ca-ES"/>
        </w:rPr>
      </w:pPr>
    </w:p>
    <w:p w:rsidR="007721CE" w:rsidRDefault="007721CE">
      <w:pPr>
        <w:rPr>
          <w:lang w:val="ca-ES"/>
        </w:rPr>
      </w:pPr>
      <w:r>
        <w:rPr>
          <w:lang w:val="ca-ES"/>
        </w:rPr>
        <w:br w:type="page"/>
      </w:r>
    </w:p>
    <w:p w:rsidR="007721CE" w:rsidRPr="009C15F8" w:rsidRDefault="007721CE" w:rsidP="007721CE">
      <w:pPr>
        <w:tabs>
          <w:tab w:val="left" w:pos="1170"/>
        </w:tabs>
        <w:rPr>
          <w:lang w:val="ca-ES"/>
        </w:rPr>
      </w:pPr>
    </w:p>
    <w:p w:rsidR="007721CE" w:rsidRPr="007721CE" w:rsidRDefault="007721CE" w:rsidP="007721CE">
      <w:pPr>
        <w:numPr>
          <w:ilvl w:val="0"/>
          <w:numId w:val="12"/>
        </w:numPr>
        <w:rPr>
          <w:rFonts w:ascii="Arial" w:hAnsi="Arial" w:cs="Arial"/>
        </w:rPr>
      </w:pPr>
      <w:r w:rsidRPr="007721CE">
        <w:rPr>
          <w:rFonts w:ascii="Arial" w:eastAsia="Arial" w:hAnsi="Arial" w:cs="Arial"/>
          <w:b/>
          <w:bCs/>
        </w:rPr>
        <w:t xml:space="preserve">Strategic Interest </w:t>
      </w:r>
      <w:r w:rsidRPr="007721CE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7721CE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7721CE">
        <w:rPr>
          <w:rFonts w:ascii="Arial" w:eastAsia="Arial" w:hAnsi="Arial" w:cs="Arial"/>
          <w:b/>
          <w:bCs/>
          <w:sz w:val="18"/>
          <w:szCs w:val="18"/>
        </w:rPr>
        <w:t>: max.</w:t>
      </w:r>
      <w:r>
        <w:rPr>
          <w:rFonts w:ascii="Arial" w:eastAsia="Arial" w:hAnsi="Arial" w:cs="Arial"/>
          <w:b/>
          <w:bCs/>
          <w:sz w:val="18"/>
          <w:szCs w:val="18"/>
        </w:rPr>
        <w:t>5 pages</w:t>
      </w:r>
      <w:r w:rsidRPr="007721CE">
        <w:rPr>
          <w:rFonts w:ascii="Arial" w:eastAsia="Arial" w:hAnsi="Arial" w:cs="Arial"/>
          <w:b/>
          <w:bCs/>
          <w:sz w:val="18"/>
          <w:szCs w:val="18"/>
        </w:rPr>
        <w:t>)</w:t>
      </w:r>
      <w:r w:rsidRPr="007721CE">
        <w:rPr>
          <w:rFonts w:ascii="Arial" w:eastAsia="Arial" w:hAnsi="Arial" w:cs="Arial"/>
        </w:rPr>
        <w:t xml:space="preserve"> </w:t>
      </w:r>
    </w:p>
    <w:p w:rsidR="007721CE" w:rsidRPr="007721CE" w:rsidRDefault="007721CE" w:rsidP="007721CE">
      <w:pPr>
        <w:spacing w:after="0"/>
        <w:jc w:val="both"/>
        <w:rPr>
          <w:rFonts w:ascii="Arial" w:eastAsia="Noto Sans" w:hAnsi="Arial" w:cs="Arial"/>
          <w:sz w:val="20"/>
          <w:szCs w:val="20"/>
        </w:rPr>
      </w:pPr>
      <w:r w:rsidRPr="007721CE">
        <w:rPr>
          <w:rFonts w:ascii="Arial" w:eastAsia="Noto Sans" w:hAnsi="Arial" w:cs="Arial"/>
          <w:sz w:val="20"/>
          <w:szCs w:val="20"/>
        </w:rPr>
        <w:t xml:space="preserve">Justify the proposal within the Institute’s </w:t>
      </w:r>
      <w:r w:rsidR="00B67C89">
        <w:rPr>
          <w:rFonts w:ascii="Arial" w:eastAsia="Noto Sans" w:hAnsi="Arial" w:cs="Arial"/>
          <w:sz w:val="20"/>
          <w:szCs w:val="20"/>
        </w:rPr>
        <w:t>transversal</w:t>
      </w:r>
      <w:r w:rsidRPr="007721CE">
        <w:rPr>
          <w:rFonts w:ascii="Arial" w:eastAsia="Noto Sans" w:hAnsi="Arial" w:cs="Arial"/>
          <w:sz w:val="20"/>
          <w:szCs w:val="20"/>
        </w:rPr>
        <w:t xml:space="preserve"> lines.</w:t>
      </w:r>
    </w:p>
    <w:p w:rsidR="007721CE" w:rsidRPr="007721CE" w:rsidRDefault="007721CE" w:rsidP="007721CE">
      <w:pPr>
        <w:spacing w:after="0"/>
        <w:jc w:val="both"/>
        <w:rPr>
          <w:rFonts w:ascii="Arial" w:eastAsia="Noto Sans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721CE" w:rsidRPr="007721CE" w:rsidTr="007721CE">
        <w:tc>
          <w:tcPr>
            <w:tcW w:w="8720" w:type="dxa"/>
            <w:shd w:val="clear" w:color="auto" w:fill="auto"/>
          </w:tcPr>
          <w:p w:rsidR="007721CE" w:rsidRPr="00C95A45" w:rsidRDefault="007721CE" w:rsidP="007721CE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hAnsi="Arial" w:cs="Arial"/>
                <w:lang w:val="ca-ES"/>
              </w:rPr>
              <w:tab/>
            </w:r>
          </w:p>
        </w:tc>
      </w:tr>
    </w:tbl>
    <w:p w:rsidR="007721CE" w:rsidRPr="00C95A45" w:rsidRDefault="007721CE" w:rsidP="007721CE">
      <w:pPr>
        <w:rPr>
          <w:rFonts w:ascii="Arial" w:hAnsi="Arial" w:cs="Arial"/>
          <w:lang w:val="ca-ES"/>
        </w:rPr>
      </w:pPr>
    </w:p>
    <w:p w:rsidR="007721CE" w:rsidRDefault="007721CE">
      <w:pPr>
        <w:rPr>
          <w:lang w:val="ca-ES"/>
        </w:rPr>
      </w:pPr>
      <w:r>
        <w:rPr>
          <w:lang w:val="ca-ES"/>
        </w:rPr>
        <w:br w:type="page"/>
      </w:r>
    </w:p>
    <w:p w:rsidR="0019575E" w:rsidRPr="007721CE" w:rsidRDefault="0019575E">
      <w:pPr>
        <w:rPr>
          <w:lang w:val="ca-ES"/>
        </w:rPr>
      </w:pPr>
    </w:p>
    <w:p w:rsidR="007721CE" w:rsidRDefault="007721CE"/>
    <w:p w:rsidR="007721CE" w:rsidRPr="007721CE" w:rsidRDefault="007721CE" w:rsidP="007721CE">
      <w:pPr>
        <w:numPr>
          <w:ilvl w:val="0"/>
          <w:numId w:val="13"/>
        </w:numPr>
        <w:rPr>
          <w:rFonts w:ascii="Arial" w:hAnsi="Arial" w:cs="Arial"/>
          <w:b/>
        </w:rPr>
      </w:pPr>
      <w:r w:rsidRPr="007721CE">
        <w:rPr>
          <w:rFonts w:ascii="Arial" w:eastAsia="Arial" w:hAnsi="Arial" w:cs="Arial"/>
          <w:b/>
          <w:bCs/>
        </w:rPr>
        <w:t xml:space="preserve">Scientific Quality: </w:t>
      </w:r>
      <w:r w:rsidRPr="007721CE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7721CE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7721CE">
        <w:rPr>
          <w:rFonts w:ascii="Arial" w:eastAsia="Arial" w:hAnsi="Arial" w:cs="Arial"/>
          <w:b/>
          <w:bCs/>
          <w:sz w:val="18"/>
          <w:szCs w:val="18"/>
        </w:rPr>
        <w:t>: max.10 pages)</w:t>
      </w:r>
      <w:r w:rsidRPr="007721CE">
        <w:rPr>
          <w:rFonts w:ascii="Arial" w:eastAsia="Arial" w:hAnsi="Arial" w:cs="Arial"/>
        </w:rPr>
        <w:t xml:space="preserve">  </w:t>
      </w:r>
    </w:p>
    <w:p w:rsidR="007721CE" w:rsidRPr="007721CE" w:rsidRDefault="007721CE" w:rsidP="007721CE">
      <w:pPr>
        <w:rPr>
          <w:rFonts w:ascii="Arial" w:hAnsi="Arial" w:cs="Arial"/>
        </w:rPr>
      </w:pPr>
      <w:proofErr w:type="gramStart"/>
      <w:r w:rsidRPr="007721CE">
        <w:rPr>
          <w:rFonts w:ascii="Arial" w:eastAsia="Arial" w:hAnsi="Arial" w:cs="Arial"/>
        </w:rPr>
        <w:t>Scientific and technological objectives of the project, state-of-the-art review, content and scope of the project, description of the methodology, consultation and participation of non</w:t>
      </w:r>
      <w:r w:rsidRPr="007721CE">
        <w:rPr>
          <w:rFonts w:ascii="Cambria Math" w:eastAsia="Arial" w:hAnsi="Cambria Math" w:cs="Cambria Math"/>
        </w:rPr>
        <w:t>‑</w:t>
      </w:r>
      <w:r w:rsidRPr="007721CE">
        <w:rPr>
          <w:rFonts w:ascii="Arial" w:eastAsia="Arial" w:hAnsi="Arial" w:cs="Arial"/>
        </w:rPr>
        <w:t>scientific stakeholders, and citation of the most relevant references.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721CE" w:rsidRPr="007721CE" w:rsidTr="007721CE">
        <w:tc>
          <w:tcPr>
            <w:tcW w:w="8720" w:type="dxa"/>
            <w:shd w:val="clear" w:color="auto" w:fill="auto"/>
          </w:tcPr>
          <w:p w:rsidR="007721CE" w:rsidRPr="007721CE" w:rsidRDefault="007721CE" w:rsidP="007721CE">
            <w:pPr>
              <w:rPr>
                <w:rFonts w:ascii="Arial" w:hAnsi="Arial" w:cs="Arial"/>
              </w:rPr>
            </w:pPr>
          </w:p>
        </w:tc>
      </w:tr>
    </w:tbl>
    <w:p w:rsidR="007721CE" w:rsidRPr="007721CE" w:rsidRDefault="007721CE"/>
    <w:p w:rsidR="007721CE" w:rsidRPr="007721CE" w:rsidRDefault="007721CE"/>
    <w:p w:rsidR="007721CE" w:rsidRDefault="007721CE">
      <w:r>
        <w:br w:type="page"/>
      </w:r>
    </w:p>
    <w:p w:rsidR="0019575E" w:rsidRDefault="0019575E"/>
    <w:p w:rsidR="007721CE" w:rsidRPr="008A2B0A" w:rsidRDefault="007721CE" w:rsidP="007721CE">
      <w:pPr>
        <w:numPr>
          <w:ilvl w:val="0"/>
          <w:numId w:val="12"/>
        </w:numPr>
        <w:rPr>
          <w:rFonts w:ascii="Arial" w:hAnsi="Arial" w:cs="Arial"/>
        </w:rPr>
      </w:pPr>
      <w:r w:rsidRPr="008A2B0A">
        <w:rPr>
          <w:rFonts w:ascii="Arial" w:eastAsia="Arial" w:hAnsi="Arial" w:cs="Arial"/>
          <w:b/>
          <w:bCs/>
        </w:rPr>
        <w:t xml:space="preserve">Relevance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8A2B0A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8A2B0A">
        <w:rPr>
          <w:rFonts w:ascii="Arial" w:eastAsia="Arial" w:hAnsi="Arial" w:cs="Arial"/>
          <w:b/>
          <w:bCs/>
          <w:sz w:val="18"/>
          <w:szCs w:val="18"/>
        </w:rPr>
        <w:t>: max</w:t>
      </w:r>
      <w:r w:rsidR="008A2B0A" w:rsidRPr="008A2B0A">
        <w:rPr>
          <w:rFonts w:ascii="Arial" w:eastAsia="Arial" w:hAnsi="Arial" w:cs="Arial"/>
          <w:b/>
          <w:bCs/>
          <w:sz w:val="18"/>
          <w:szCs w:val="18"/>
        </w:rPr>
        <w:t>.</w:t>
      </w:r>
      <w:r w:rsidR="008A2B0A">
        <w:rPr>
          <w:rFonts w:ascii="Arial" w:eastAsia="Arial" w:hAnsi="Arial" w:cs="Arial"/>
          <w:b/>
          <w:bCs/>
          <w:sz w:val="18"/>
          <w:szCs w:val="18"/>
        </w:rPr>
        <w:t xml:space="preserve"> 5 pages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)</w:t>
      </w:r>
      <w:r w:rsidRPr="008A2B0A">
        <w:rPr>
          <w:rFonts w:ascii="Arial" w:eastAsia="Arial" w:hAnsi="Arial" w:cs="Arial"/>
        </w:rPr>
        <w:t xml:space="preserve"> </w:t>
      </w:r>
    </w:p>
    <w:p w:rsidR="007721CE" w:rsidRPr="008A2B0A" w:rsidRDefault="008A2B0A" w:rsidP="007721CE">
      <w:pPr>
        <w:jc w:val="both"/>
        <w:rPr>
          <w:rFonts w:ascii="Arial" w:hAnsi="Arial" w:cs="Arial"/>
        </w:rPr>
      </w:pPr>
      <w:r w:rsidRPr="008A2B0A">
        <w:rPr>
          <w:rFonts w:ascii="Arial" w:eastAsia="Arial" w:hAnsi="Arial" w:cs="Arial"/>
        </w:rPr>
        <w:t>Relevance: the project’s capacity to generate improvements in the prevention, diagnosis, and treatment of diseases, as well as in public health promotion activities and health service improvement.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721CE" w:rsidRPr="008A2B0A" w:rsidTr="007721CE">
        <w:tc>
          <w:tcPr>
            <w:tcW w:w="8720" w:type="dxa"/>
            <w:shd w:val="clear" w:color="auto" w:fill="auto"/>
          </w:tcPr>
          <w:p w:rsidR="007721CE" w:rsidRPr="00C95A45" w:rsidRDefault="007721CE" w:rsidP="007721CE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8A2B0A" w:rsidRDefault="008A2B0A"/>
    <w:p w:rsidR="008A2B0A" w:rsidRDefault="008A2B0A">
      <w:r>
        <w:br w:type="page"/>
      </w:r>
    </w:p>
    <w:p w:rsidR="008A2B0A" w:rsidRPr="008A2B0A" w:rsidRDefault="008A2B0A" w:rsidP="008A2B0A">
      <w:pPr>
        <w:ind w:left="360"/>
        <w:rPr>
          <w:rFonts w:ascii="Arial" w:hAnsi="Arial" w:cs="Arial"/>
          <w:lang w:val="ca-ES"/>
        </w:rPr>
      </w:pPr>
    </w:p>
    <w:p w:rsidR="008A2B0A" w:rsidRPr="001525C0" w:rsidRDefault="008A2B0A" w:rsidP="008A2B0A">
      <w:pPr>
        <w:numPr>
          <w:ilvl w:val="0"/>
          <w:numId w:val="14"/>
        </w:numPr>
        <w:rPr>
          <w:rFonts w:ascii="Arial" w:hAnsi="Arial" w:cs="Arial"/>
          <w:lang w:val="ca-ES"/>
        </w:rPr>
      </w:pPr>
      <w:r w:rsidRPr="008A2B0A">
        <w:rPr>
          <w:rFonts w:ascii="Arial" w:eastAsia="Arial" w:hAnsi="Arial" w:cs="Arial"/>
          <w:b/>
          <w:bCs/>
        </w:rPr>
        <w:t xml:space="preserve">Applicability and transferability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8A2B0A">
        <w:rPr>
          <w:rFonts w:ascii="Arial" w:eastAsia="Arial" w:hAnsi="Arial" w:cs="Arial"/>
          <w:b/>
          <w:bCs/>
          <w:sz w:val="18"/>
          <w:szCs w:val="18"/>
        </w:rPr>
        <w:t>le</w:t>
      </w:r>
      <w:r>
        <w:rPr>
          <w:rFonts w:ascii="Arial" w:eastAsia="Arial" w:hAnsi="Arial" w:cs="Arial"/>
          <w:b/>
          <w:bCs/>
          <w:sz w:val="18"/>
          <w:szCs w:val="18"/>
        </w:rPr>
        <w:t>nght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: max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z w:val="18"/>
          <w:szCs w:val="18"/>
        </w:rPr>
        <w:t>5 pages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)</w:t>
      </w:r>
      <w:r w:rsidRPr="008A2B0A">
        <w:rPr>
          <w:rFonts w:ascii="Arial" w:eastAsia="Arial" w:hAnsi="Arial" w:cs="Arial"/>
        </w:rPr>
        <w:t xml:space="preserve"> </w:t>
      </w:r>
    </w:p>
    <w:p w:rsidR="008A2B0A" w:rsidRPr="008A2B0A" w:rsidRDefault="008A2B0A" w:rsidP="008A2B0A">
      <w:pPr>
        <w:jc w:val="both"/>
        <w:rPr>
          <w:rFonts w:ascii="Arial" w:hAnsi="Arial" w:cs="Arial"/>
        </w:rPr>
      </w:pPr>
      <w:r w:rsidRPr="008A2B0A">
        <w:rPr>
          <w:rFonts w:ascii="Arial" w:eastAsia="Arial" w:hAnsi="Arial" w:cs="Arial"/>
        </w:rPr>
        <w:t>Applicability and transferability: exploitation of results, economic impact, social and environmental impact, and international projection.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A2B0A" w:rsidRPr="008A2B0A" w:rsidTr="008A2B0A">
        <w:tc>
          <w:tcPr>
            <w:tcW w:w="8720" w:type="dxa"/>
            <w:shd w:val="clear" w:color="auto" w:fill="auto"/>
          </w:tcPr>
          <w:p w:rsidR="008A2B0A" w:rsidRPr="008A2B0A" w:rsidRDefault="008A2B0A" w:rsidP="008A2B0A">
            <w:pPr>
              <w:rPr>
                <w:rFonts w:ascii="Arial" w:hAnsi="Arial" w:cs="Arial"/>
              </w:rPr>
            </w:pPr>
          </w:p>
        </w:tc>
      </w:tr>
    </w:tbl>
    <w:p w:rsidR="0019575E" w:rsidRPr="008A2B0A" w:rsidRDefault="0019575E"/>
    <w:p w:rsidR="008A2B0A" w:rsidRDefault="008A2B0A">
      <w:r>
        <w:br w:type="page"/>
      </w:r>
    </w:p>
    <w:p w:rsidR="0019575E" w:rsidRDefault="0019575E"/>
    <w:p w:rsidR="008A2B0A" w:rsidRDefault="008A2B0A"/>
    <w:p w:rsidR="008A2B0A" w:rsidRPr="001525C0" w:rsidRDefault="008A2B0A" w:rsidP="008A2B0A">
      <w:pPr>
        <w:numPr>
          <w:ilvl w:val="0"/>
          <w:numId w:val="15"/>
        </w:numPr>
        <w:rPr>
          <w:rFonts w:ascii="Arial" w:hAnsi="Arial" w:cs="Arial"/>
          <w:lang w:val="ca-ES"/>
        </w:rPr>
      </w:pPr>
      <w:r w:rsidRPr="008A2B0A">
        <w:rPr>
          <w:rFonts w:ascii="Arial" w:eastAsia="Arial" w:hAnsi="Arial" w:cs="Arial"/>
          <w:b/>
          <w:bCs/>
        </w:rPr>
        <w:t>Project Work Plan: phases, tasks and sc</w:t>
      </w:r>
      <w:r>
        <w:rPr>
          <w:rFonts w:ascii="Arial" w:eastAsia="Arial" w:hAnsi="Arial" w:cs="Arial"/>
          <w:b/>
          <w:bCs/>
        </w:rPr>
        <w:t>hedule</w:t>
      </w:r>
      <w:r w:rsidRPr="008A2B0A">
        <w:rPr>
          <w:rFonts w:ascii="Arial" w:eastAsia="Arial" w:hAnsi="Arial" w:cs="Arial"/>
          <w:b/>
          <w:bCs/>
        </w:rPr>
        <w:t xml:space="preserve">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z w:val="18"/>
          <w:szCs w:val="18"/>
        </w:rPr>
        <w:t>Recommended length: max. 5 pages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)</w:t>
      </w:r>
      <w:r w:rsidRPr="008A2B0A">
        <w:rPr>
          <w:rFonts w:ascii="Arial" w:eastAsia="Arial" w:hAnsi="Arial" w:cs="Arial"/>
        </w:rPr>
        <w:t xml:space="preserve"> </w:t>
      </w:r>
    </w:p>
    <w:p w:rsidR="008A2B0A" w:rsidRPr="008A2B0A" w:rsidRDefault="008A2B0A" w:rsidP="008A2B0A">
      <w:pPr>
        <w:jc w:val="both"/>
        <w:rPr>
          <w:rFonts w:ascii="Arial" w:hAnsi="Arial" w:cs="Arial"/>
        </w:rPr>
      </w:pPr>
      <w:r w:rsidRPr="008A2B0A">
        <w:rPr>
          <w:rFonts w:ascii="Arial" w:eastAsia="Arial" w:hAnsi="Arial" w:cs="Arial"/>
        </w:rPr>
        <w:t>The schedule must indicate each task and the responsible researcher.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A2B0A" w:rsidRPr="008A2B0A" w:rsidTr="008A2B0A">
        <w:tc>
          <w:tcPr>
            <w:tcW w:w="8720" w:type="dxa"/>
            <w:shd w:val="clear" w:color="auto" w:fill="auto"/>
          </w:tcPr>
          <w:p w:rsidR="008A2B0A" w:rsidRPr="008A2B0A" w:rsidRDefault="008A2B0A" w:rsidP="008A2B0A">
            <w:pPr>
              <w:jc w:val="both"/>
              <w:rPr>
                <w:rFonts w:ascii="Arial" w:hAnsi="Arial" w:cs="Arial"/>
              </w:rPr>
            </w:pPr>
          </w:p>
        </w:tc>
      </w:tr>
    </w:tbl>
    <w:p w:rsidR="008A2B0A" w:rsidRPr="00C95A45" w:rsidRDefault="008A2B0A" w:rsidP="008A2B0A">
      <w:pPr>
        <w:spacing w:after="0"/>
        <w:jc w:val="both"/>
        <w:rPr>
          <w:rFonts w:ascii="Arial" w:hAnsi="Arial" w:cs="Arial"/>
          <w:lang w:val="ca-ES"/>
        </w:rPr>
      </w:pPr>
    </w:p>
    <w:p w:rsidR="0019575E" w:rsidRPr="008A2B0A" w:rsidRDefault="0019575E">
      <w:pPr>
        <w:rPr>
          <w:lang w:val="ca-ES"/>
        </w:rPr>
      </w:pPr>
    </w:p>
    <w:p w:rsidR="008A2B0A" w:rsidRDefault="008A2B0A">
      <w:r>
        <w:br w:type="page"/>
      </w:r>
    </w:p>
    <w:p w:rsidR="0019575E" w:rsidRDefault="0019575E"/>
    <w:p w:rsidR="008A2B0A" w:rsidRDefault="008A2B0A"/>
    <w:p w:rsidR="008A2B0A" w:rsidRPr="001525C0" w:rsidRDefault="008A2B0A" w:rsidP="008A2B0A">
      <w:pPr>
        <w:numPr>
          <w:ilvl w:val="0"/>
          <w:numId w:val="16"/>
        </w:numPr>
        <w:rPr>
          <w:rFonts w:ascii="Arial" w:hAnsi="Arial" w:cs="Arial"/>
          <w:lang w:val="ca-ES"/>
        </w:rPr>
      </w:pPr>
      <w:r w:rsidRPr="008A2B0A">
        <w:rPr>
          <w:rFonts w:ascii="Arial" w:eastAsia="Arial" w:hAnsi="Arial" w:cs="Arial"/>
          <w:b/>
          <w:bCs/>
        </w:rPr>
        <w:t xml:space="preserve">Adequacy of resources and budget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(R</w:t>
      </w:r>
      <w:r>
        <w:rPr>
          <w:rFonts w:ascii="Arial" w:eastAsia="Arial" w:hAnsi="Arial" w:cs="Arial"/>
          <w:b/>
          <w:bCs/>
          <w:sz w:val="18"/>
          <w:szCs w:val="18"/>
        </w:rPr>
        <w:t>ecommended length: max.3 pages)</w:t>
      </w:r>
      <w:r w:rsidRPr="008A2B0A">
        <w:rPr>
          <w:rFonts w:ascii="Arial" w:eastAsia="Arial" w:hAnsi="Arial" w:cs="Arial"/>
        </w:rPr>
        <w:t xml:space="preserve"> </w:t>
      </w:r>
    </w:p>
    <w:p w:rsidR="008A2B0A" w:rsidRPr="008A2B0A" w:rsidRDefault="008A2B0A" w:rsidP="008A2B0A">
      <w:pPr>
        <w:jc w:val="both"/>
        <w:rPr>
          <w:rFonts w:ascii="Arial" w:eastAsia="Arial" w:hAnsi="Arial" w:cs="Arial"/>
        </w:rPr>
      </w:pPr>
      <w:proofErr w:type="gramStart"/>
      <w:r w:rsidRPr="008A2B0A">
        <w:rPr>
          <w:rFonts w:ascii="Arial" w:eastAsia="Arial" w:hAnsi="Arial" w:cs="Arial"/>
        </w:rPr>
        <w:t>Justification of the budget (subcontracting and technical assistance, consumables, equipment depreciation costs, other necessary expenses).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A2B0A" w:rsidRPr="008A2B0A" w:rsidTr="008A2B0A">
        <w:tc>
          <w:tcPr>
            <w:tcW w:w="8720" w:type="dxa"/>
            <w:shd w:val="clear" w:color="auto" w:fill="auto"/>
          </w:tcPr>
          <w:p w:rsidR="008A2B0A" w:rsidRDefault="008A2B0A" w:rsidP="008A2B0A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8A2B0A" w:rsidRDefault="008A2B0A" w:rsidP="008A2B0A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8A2B0A" w:rsidRPr="001525C0" w:rsidTr="008A2B0A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8A2B0A" w:rsidRPr="001525C0" w:rsidRDefault="008A2B0A" w:rsidP="008A2B0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proofErr w:type="spellStart"/>
            <w:r w:rsidRPr="008A2B0A">
              <w:rPr>
                <w:rFonts w:ascii="Arial" w:eastAsia="Arial" w:hAnsi="Arial" w:cs="Arial"/>
                <w:lang w:val="es-ES_tradnl"/>
              </w:rPr>
              <w:t>Supplies</w:t>
            </w:r>
            <w:proofErr w:type="spellEnd"/>
            <w:r w:rsidRPr="008A2B0A">
              <w:rPr>
                <w:rFonts w:ascii="Arial" w:eastAsia="Arial" w:hAnsi="Arial" w:cs="Arial"/>
                <w:lang w:val="es-ES_tradnl"/>
              </w:rPr>
              <w:t xml:space="preserve"> and </w:t>
            </w:r>
            <w:proofErr w:type="spellStart"/>
            <w:r w:rsidRPr="008A2B0A">
              <w:rPr>
                <w:rFonts w:ascii="Arial" w:eastAsia="Arial" w:hAnsi="Arial" w:cs="Arial"/>
                <w:lang w:val="es-ES_tradnl"/>
              </w:rPr>
              <w:t>Services</w:t>
            </w:r>
            <w:proofErr w:type="spellEnd"/>
            <w:r w:rsidRPr="001525C0">
              <w:rPr>
                <w:rFonts w:ascii="Arial" w:eastAsia="Arial" w:hAnsi="Arial" w:cs="Arial"/>
                <w:lang w:val="es-ES_tradnl"/>
              </w:rPr>
              <w:t>: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8A2B0A" w:rsidRPr="001525C0" w:rsidTr="008A2B0A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8A2B0A" w:rsidRPr="001525C0" w:rsidRDefault="001A64E2" w:rsidP="008A2B0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eastAsia="Arial" w:hAnsi="Arial" w:cs="Arial"/>
                <w:lang w:val="es-ES_tradnl"/>
              </w:rPr>
              <w:t>Travel</w:t>
            </w:r>
            <w:proofErr w:type="spellEnd"/>
            <w:r w:rsidR="008A2B0A" w:rsidRPr="001525C0">
              <w:rPr>
                <w:rFonts w:ascii="Arial" w:eastAsia="Arial" w:hAnsi="Arial" w:cs="Arial"/>
                <w:lang w:val="es-ES_tradnl"/>
              </w:rPr>
              <w:t>: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8A2B0A" w:rsidRPr="001525C0" w:rsidTr="008A2B0A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1525C0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:rsidR="008A2B0A" w:rsidRDefault="008A2B0A" w:rsidP="008A2B0A">
      <w:pPr>
        <w:jc w:val="both"/>
        <w:rPr>
          <w:rFonts w:ascii="Arial" w:hAnsi="Arial" w:cs="Arial"/>
          <w:lang w:val="ca-ES"/>
        </w:rPr>
      </w:pPr>
    </w:p>
    <w:p w:rsidR="001A64E2" w:rsidRDefault="001A64E2">
      <w:r>
        <w:br w:type="page"/>
      </w:r>
    </w:p>
    <w:p w:rsidR="0019575E" w:rsidRDefault="0019575E"/>
    <w:p w:rsidR="001A64E2" w:rsidRDefault="001A64E2"/>
    <w:p w:rsidR="001A64E2" w:rsidRPr="005175E2" w:rsidRDefault="001A64E2" w:rsidP="001A64E2">
      <w:pPr>
        <w:numPr>
          <w:ilvl w:val="0"/>
          <w:numId w:val="18"/>
        </w:numPr>
        <w:rPr>
          <w:rFonts w:ascii="Arial" w:hAnsi="Arial" w:cs="Arial"/>
          <w:lang w:val="ca-ES"/>
        </w:rPr>
      </w:pPr>
      <w:r w:rsidRPr="001A64E2">
        <w:rPr>
          <w:rFonts w:ascii="Arial" w:eastAsia="Arial" w:hAnsi="Arial" w:cs="Arial"/>
          <w:b/>
          <w:bCs/>
        </w:rPr>
        <w:t xml:space="preserve">Dissemination Plan </w:t>
      </w:r>
      <w:r w:rsidRPr="001A64E2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1A64E2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1A64E2">
        <w:rPr>
          <w:rFonts w:ascii="Arial" w:eastAsia="Arial" w:hAnsi="Arial" w:cs="Arial"/>
          <w:b/>
          <w:bCs/>
          <w:sz w:val="18"/>
          <w:szCs w:val="18"/>
        </w:rPr>
        <w:t xml:space="preserve">: max. </w:t>
      </w:r>
      <w:r>
        <w:rPr>
          <w:rFonts w:ascii="Arial" w:eastAsia="Arial" w:hAnsi="Arial" w:cs="Arial"/>
          <w:b/>
          <w:bCs/>
          <w:sz w:val="18"/>
          <w:szCs w:val="18"/>
        </w:rPr>
        <w:t>2 pages</w:t>
      </w:r>
      <w:r w:rsidRPr="001A64E2">
        <w:rPr>
          <w:rFonts w:ascii="Arial" w:eastAsia="Arial" w:hAnsi="Arial" w:cs="Arial"/>
          <w:b/>
          <w:bCs/>
          <w:sz w:val="18"/>
          <w:szCs w:val="18"/>
        </w:rPr>
        <w:t>)</w:t>
      </w:r>
    </w:p>
    <w:p w:rsidR="001A64E2" w:rsidRPr="003E39CA" w:rsidRDefault="001A64E2" w:rsidP="001A64E2">
      <w:pPr>
        <w:numPr>
          <w:ilvl w:val="0"/>
          <w:numId w:val="17"/>
        </w:numPr>
        <w:spacing w:after="0"/>
        <w:ind w:left="993"/>
        <w:jc w:val="both"/>
        <w:rPr>
          <w:rFonts w:ascii="Arial" w:eastAsia="Arial" w:hAnsi="Arial" w:cs="Arial"/>
        </w:rPr>
      </w:pPr>
      <w:r w:rsidRPr="003E39CA">
        <w:rPr>
          <w:rFonts w:ascii="Arial" w:eastAsia="Arial" w:hAnsi="Arial" w:cs="Arial"/>
        </w:rPr>
        <w:t>Activities and events to disseminate the project to society, taking into account the following concepts as guidance:</w:t>
      </w:r>
    </w:p>
    <w:p w:rsidR="001A64E2" w:rsidRPr="001A64E2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1A64E2">
        <w:rPr>
          <w:rFonts w:ascii="Arial" w:eastAsia="Arial" w:hAnsi="Arial" w:cs="Arial"/>
          <w:bCs/>
        </w:rPr>
        <w:t>Purpose and content of the message.</w:t>
      </w:r>
    </w:p>
    <w:p w:rsidR="001A64E2" w:rsidRPr="003E39CA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3E39CA">
        <w:rPr>
          <w:rFonts w:ascii="Arial" w:eastAsia="Arial" w:hAnsi="Arial" w:cs="Arial"/>
          <w:bCs/>
        </w:rPr>
        <w:t>Target audience:</w:t>
      </w:r>
      <w:r w:rsidRPr="003E39CA">
        <w:rPr>
          <w:rFonts w:ascii="Arial" w:eastAsia="Arial" w:hAnsi="Arial" w:cs="Arial"/>
        </w:rPr>
        <w:t xml:space="preserve"> the general public, patient associations, schools, consumers, public administrations, media outlets, etc.</w:t>
      </w:r>
    </w:p>
    <w:p w:rsidR="001A64E2" w:rsidRPr="001A64E2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1A64E2">
        <w:rPr>
          <w:rFonts w:ascii="Arial" w:eastAsia="Arial" w:hAnsi="Arial" w:cs="Arial"/>
          <w:bCs/>
        </w:rPr>
        <w:t>Dissemination channels:</w:t>
      </w:r>
      <w:r w:rsidRPr="001A64E2">
        <w:rPr>
          <w:rFonts w:ascii="Arial" w:eastAsia="Arial" w:hAnsi="Arial" w:cs="Arial"/>
        </w:rPr>
        <w:t xml:space="preserve"> events, interviews, press releases, social media, website, etc.</w:t>
      </w:r>
    </w:p>
    <w:p w:rsidR="001A64E2" w:rsidRPr="001A64E2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1A64E2">
        <w:rPr>
          <w:rFonts w:ascii="Arial" w:eastAsia="Arial" w:hAnsi="Arial" w:cs="Arial"/>
          <w:bCs/>
        </w:rPr>
        <w:t>Timing of the actions:</w:t>
      </w:r>
      <w:r w:rsidRPr="001A64E2">
        <w:rPr>
          <w:rFonts w:ascii="Arial" w:eastAsia="Arial" w:hAnsi="Arial" w:cs="Arial"/>
        </w:rPr>
        <w:t xml:space="preserve"> develop a timeline for the different activities.</w:t>
      </w:r>
    </w:p>
    <w:p w:rsidR="001A64E2" w:rsidRPr="003E39CA" w:rsidRDefault="001A64E2" w:rsidP="001A64E2">
      <w:pPr>
        <w:ind w:left="1985" w:hanging="284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A64E2" w:rsidRPr="001A64E2" w:rsidTr="001D6881">
        <w:tc>
          <w:tcPr>
            <w:tcW w:w="8720" w:type="dxa"/>
            <w:shd w:val="clear" w:color="auto" w:fill="auto"/>
          </w:tcPr>
          <w:p w:rsidR="001A64E2" w:rsidRDefault="001A64E2" w:rsidP="001D6881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1A64E2" w:rsidRPr="00567606" w:rsidRDefault="001A64E2" w:rsidP="001A64E2">
      <w:pPr>
        <w:jc w:val="both"/>
        <w:rPr>
          <w:rFonts w:ascii="Arial" w:hAnsi="Arial" w:cs="Arial"/>
          <w:lang w:val="ca-ES"/>
        </w:rPr>
      </w:pPr>
    </w:p>
    <w:p w:rsidR="0019575E" w:rsidRDefault="0019575E"/>
    <w:sectPr w:rsidR="0019575E" w:rsidSect="003E39CA">
      <w:headerReference w:type="default" r:id="rId9"/>
      <w:footerReference w:type="default" r:id="rId10"/>
      <w:pgSz w:w="12240" w:h="15840"/>
      <w:pgMar w:top="1440" w:right="1800" w:bottom="1440" w:left="180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0A" w:rsidRDefault="008A2B0A" w:rsidP="009C15F8">
      <w:pPr>
        <w:spacing w:after="0" w:line="240" w:lineRule="auto"/>
      </w:pPr>
      <w:r>
        <w:separator/>
      </w:r>
    </w:p>
  </w:endnote>
  <w:endnote w:type="continuationSeparator" w:id="0">
    <w:p w:rsidR="008A2B0A" w:rsidRDefault="008A2B0A" w:rsidP="009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CA" w:rsidRPr="002555BB" w:rsidRDefault="003E39CA" w:rsidP="003E39CA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 w:rsidRPr="003E39CA">
      <w:rPr>
        <w:rFonts w:ascii="Arial" w:eastAsia="Arial" w:hAnsi="Arial" w:cs="Arial"/>
        <w:b/>
        <w:bCs/>
        <w:caps/>
        <w:sz w:val="18"/>
        <w:szCs w:val="18"/>
      </w:rPr>
      <w:t>CODE:</w:t>
    </w:r>
    <w:r w:rsidRPr="003E39CA">
      <w:rPr>
        <w:rFonts w:ascii="Arial" w:eastAsia="Arial" w:hAnsi="Arial" w:cs="Arial"/>
        <w:b/>
        <w:bCs/>
        <w:smallCaps/>
        <w:sz w:val="18"/>
        <w:szCs w:val="18"/>
      </w:rPr>
      <w:tab/>
    </w:r>
    <w:r w:rsidRPr="003E39CA">
      <w:rPr>
        <w:rFonts w:ascii="Arial" w:eastAsia="Arial" w:hAnsi="Arial" w:cs="Arial"/>
        <w:b/>
        <w:bCs/>
        <w:smallCaps/>
        <w:sz w:val="18"/>
        <w:szCs w:val="18"/>
      </w:rPr>
      <w:tab/>
    </w:r>
    <w:r w:rsidRPr="003E39CA">
      <w:rPr>
        <w:rFonts w:ascii="Arial" w:eastAsia="Arial" w:hAnsi="Arial" w:cs="Arial"/>
        <w:b/>
        <w:bCs/>
        <w:caps/>
        <w:sz w:val="18"/>
        <w:szCs w:val="18"/>
      </w:rPr>
      <w:t>CALL FOR IDISBA PRO</w:t>
    </w:r>
    <w:r>
      <w:rPr>
        <w:rFonts w:ascii="Arial" w:eastAsia="Arial" w:hAnsi="Arial" w:cs="Arial"/>
        <w:b/>
        <w:bCs/>
        <w:caps/>
        <w:sz w:val="18"/>
        <w:szCs w:val="18"/>
      </w:rPr>
      <w:t>J</w:t>
    </w:r>
    <w:r w:rsidR="00B67C89">
      <w:rPr>
        <w:rFonts w:ascii="Arial" w:eastAsia="Arial" w:hAnsi="Arial" w:cs="Arial"/>
        <w:b/>
        <w:bCs/>
        <w:caps/>
        <w:sz w:val="18"/>
        <w:szCs w:val="18"/>
      </w:rPr>
      <w:t>ECTS 202_</w:t>
    </w:r>
  </w:p>
  <w:p w:rsidR="003E39CA" w:rsidRDefault="003E39CA" w:rsidP="003E39CA">
    <w:pPr>
      <w:pStyle w:val="Piedepgina"/>
      <w:tabs>
        <w:tab w:val="left" w:pos="0"/>
      </w:tabs>
      <w:jc w:val="right"/>
      <w:rPr>
        <w:rFonts w:ascii="Arial" w:eastAsia="Arial" w:hAnsi="Arial" w:cs="Arial"/>
        <w:b/>
        <w:bCs/>
        <w:caps/>
        <w:sz w:val="18"/>
        <w:szCs w:val="18"/>
        <w:lang w:val="es-ES_tradnl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impetus PROGRAM</w:t>
    </w:r>
  </w:p>
  <w:p w:rsidR="003E39CA" w:rsidRPr="002555BB" w:rsidRDefault="003E39CA" w:rsidP="003E39CA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</w:p>
  <w:p w:rsidR="003E39CA" w:rsidRPr="00567606" w:rsidRDefault="003E39CA" w:rsidP="003E39CA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págE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B67C89">
      <w:rPr>
        <w:rFonts w:ascii="Arial" w:hAnsi="Arial" w:cs="Arial"/>
        <w:caps/>
        <w:noProof/>
        <w:sz w:val="16"/>
        <w:szCs w:val="20"/>
        <w:lang w:val="ca-ES"/>
      </w:rPr>
      <w:t>2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  <w:p w:rsidR="003E39CA" w:rsidRDefault="003E39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0A" w:rsidRDefault="008A2B0A" w:rsidP="009C15F8">
      <w:pPr>
        <w:spacing w:after="0" w:line="240" w:lineRule="auto"/>
      </w:pPr>
      <w:r>
        <w:separator/>
      </w:r>
    </w:p>
  </w:footnote>
  <w:footnote w:type="continuationSeparator" w:id="0">
    <w:p w:rsidR="008A2B0A" w:rsidRDefault="008A2B0A" w:rsidP="009C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0A" w:rsidRDefault="00B67C89">
    <w:pPr>
      <w:pStyle w:val="Encabezado"/>
    </w:pPr>
    <w:r w:rsidRPr="009C15F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64E335" wp14:editId="6A6D51E7">
              <wp:simplePos x="0" y="0"/>
              <wp:positionH relativeFrom="column">
                <wp:posOffset>3933190</wp:posOffset>
              </wp:positionH>
              <wp:positionV relativeFrom="paragraph">
                <wp:posOffset>-135255</wp:posOffset>
              </wp:positionV>
              <wp:extent cx="2333625" cy="249555"/>
              <wp:effectExtent l="0" t="0" r="28575" b="171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2B0A" w:rsidRPr="009C15F8" w:rsidRDefault="00B67C89" w:rsidP="009C15F8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CODE</w:t>
                          </w:r>
                          <w:r w:rsidR="008A2B0A" w:rsidRPr="009C15F8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:</w:t>
                          </w:r>
                          <w:r w:rsidR="008A2B0A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 xml:space="preserve"> </w:t>
                          </w:r>
                          <w:r w:rsidR="003E39CA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IMP</w:t>
                          </w:r>
                          <w:r w:rsidR="008A2B0A" w:rsidRPr="009C15F8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_</w:t>
                          </w:r>
                          <w:r w:rsidR="008A2B0A" w:rsidRPr="009C15F8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9.7pt;margin-top:-10.65pt;width:183.7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">
              <v:textbox>
                <w:txbxContent>
                  <w:p w:rsidR="008A2B0A" w:rsidRPr="009C15F8" w:rsidRDefault="00B67C89" w:rsidP="009C15F8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CODE</w:t>
                    </w:r>
                    <w:r w:rsidR="008A2B0A" w:rsidRPr="009C15F8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:</w:t>
                    </w:r>
                    <w:r w:rsidR="008A2B0A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 xml:space="preserve"> </w:t>
                    </w:r>
                    <w:r w:rsidR="003E39CA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IMP</w:t>
                    </w:r>
                    <w:r w:rsidR="008A2B0A" w:rsidRPr="009C15F8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_</w:t>
                    </w:r>
                    <w:r w:rsidR="008A2B0A" w:rsidRPr="009C15F8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 w:rsidR="008A2B0A">
      <w:tab/>
    </w:r>
    <w:r w:rsidR="008A2B0A">
      <w:tab/>
    </w:r>
    <w:r w:rsidR="008A2B0A" w:rsidRPr="009C15F8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45D41" wp14:editId="0E3A6806">
          <wp:simplePos x="0" y="0"/>
          <wp:positionH relativeFrom="column">
            <wp:posOffset>1860550</wp:posOffset>
          </wp:positionH>
          <wp:positionV relativeFrom="paragraph">
            <wp:posOffset>-229235</wp:posOffset>
          </wp:positionV>
          <wp:extent cx="1819275" cy="457200"/>
          <wp:effectExtent l="0" t="0" r="9525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B0A" w:rsidRPr="009C15F8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71B566BF" wp14:editId="5733B2E8">
          <wp:simplePos x="0" y="0"/>
          <wp:positionH relativeFrom="column">
            <wp:posOffset>-333375</wp:posOffset>
          </wp:positionH>
          <wp:positionV relativeFrom="paragraph">
            <wp:posOffset>-323215</wp:posOffset>
          </wp:positionV>
          <wp:extent cx="1914525" cy="621030"/>
          <wp:effectExtent l="0" t="0" r="0" b="762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A2B0A" w:rsidRPr="009C15F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3627E" wp14:editId="00C6716A">
              <wp:simplePos x="0" y="0"/>
              <wp:positionH relativeFrom="margin">
                <wp:posOffset>-274955</wp:posOffset>
              </wp:positionH>
              <wp:positionV relativeFrom="paragraph">
                <wp:posOffset>612140</wp:posOffset>
              </wp:positionV>
              <wp:extent cx="6543675" cy="0"/>
              <wp:effectExtent l="0" t="0" r="9525" b="1905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1.65pt;margin-top:48.2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" strokecolor="#00736b" strokeweight="1.5pt">
              <w10:wrap anchorx="margin"/>
            </v:shape>
          </w:pict>
        </mc:Fallback>
      </mc:AlternateContent>
    </w:r>
  </w:p>
  <w:p w:rsidR="008A2B0A" w:rsidRDefault="008A2B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441067"/>
    <w:multiLevelType w:val="hybridMultilevel"/>
    <w:tmpl w:val="F23C9E10"/>
    <w:lvl w:ilvl="0" w:tplc="04160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109B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6E06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84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7A45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CC6E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A4D7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18D4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B8FA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80E22FF"/>
    <w:multiLevelType w:val="hybridMultilevel"/>
    <w:tmpl w:val="9692E904"/>
    <w:lvl w:ilvl="0" w:tplc="0C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2A860E61"/>
    <w:multiLevelType w:val="hybridMultilevel"/>
    <w:tmpl w:val="83A83958"/>
    <w:lvl w:ilvl="0" w:tplc="E5B0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A479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08A9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A203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36AD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B41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4D1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27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C4E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8076A0"/>
    <w:multiLevelType w:val="hybridMultilevel"/>
    <w:tmpl w:val="4CF24B40"/>
    <w:lvl w:ilvl="0" w:tplc="5F444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8A9F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8AF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76D3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BE0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FC88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B28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8A5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A04E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A54ED0"/>
    <w:multiLevelType w:val="hybridMultilevel"/>
    <w:tmpl w:val="E0BE5538"/>
    <w:lvl w:ilvl="0" w:tplc="4C585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2E7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AAC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CEE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AC75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692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23F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84E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FEC0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F61CBB"/>
    <w:multiLevelType w:val="hybridMultilevel"/>
    <w:tmpl w:val="879280B2"/>
    <w:lvl w:ilvl="0" w:tplc="283E3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92DA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7AF8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BC1F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A8C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B83A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61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3A38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7C21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9C7710"/>
    <w:multiLevelType w:val="hybridMultilevel"/>
    <w:tmpl w:val="D30ACBCA"/>
    <w:lvl w:ilvl="0" w:tplc="03E0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F271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E283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307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5609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008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DC9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442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5472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EF08E9"/>
    <w:multiLevelType w:val="hybridMultilevel"/>
    <w:tmpl w:val="02641A6A"/>
    <w:lvl w:ilvl="0" w:tplc="8BC47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2695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78D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3C3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9CB0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08D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853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FCF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83C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8C0B02"/>
    <w:multiLevelType w:val="hybridMultilevel"/>
    <w:tmpl w:val="EEDAD6EE"/>
    <w:lvl w:ilvl="0" w:tplc="72A24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826D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AEB8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E06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07F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2E46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CE1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A3B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484F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18"/>
  </w:num>
  <w:num w:numId="17">
    <w:abstractNumId w:val="15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575E"/>
    <w:rsid w:val="001A64E2"/>
    <w:rsid w:val="0029639D"/>
    <w:rsid w:val="00326F90"/>
    <w:rsid w:val="003E39CA"/>
    <w:rsid w:val="007721CE"/>
    <w:rsid w:val="008A2B0A"/>
    <w:rsid w:val="009C15F8"/>
    <w:rsid w:val="00AA1D8D"/>
    <w:rsid w:val="00B47730"/>
    <w:rsid w:val="00B67C8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C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5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C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5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3663DA-38FC-4B7F-A67A-3E81B107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338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Zamorano Paez</cp:lastModifiedBy>
  <cp:revision>4</cp:revision>
  <dcterms:created xsi:type="dcterms:W3CDTF">2013-12-23T23:15:00Z</dcterms:created>
  <dcterms:modified xsi:type="dcterms:W3CDTF">2026-04-09T12:15:00Z</dcterms:modified>
  <cp:category/>
</cp:coreProperties>
</file>