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236851517" w:edGrp="everyone"/>
      <w:permEnd w:id="236851517"/>
    </w:p>
    <w:p w:rsidR="00E359C9" w:rsidRPr="00F266B7" w:rsidRDefault="000953A1" w:rsidP="00E359C9">
      <w:pPr>
        <w:jc w:val="center"/>
        <w:rPr>
          <w:rFonts w:ascii="Noto Sans" w:hAnsi="Noto Sans" w:cs="Noto Sans"/>
          <w:b/>
          <w:bCs/>
          <w:sz w:val="20"/>
          <w:szCs w:val="24"/>
          <w:lang w:val="en-US"/>
        </w:rPr>
      </w:pPr>
      <w:r>
        <w:rPr>
          <w:rFonts w:ascii="Noto Sans" w:hAnsi="Noto Sans" w:cs="Noto Sans"/>
          <w:b/>
          <w:sz w:val="20"/>
          <w:szCs w:val="24"/>
          <w:lang w:val="en-US"/>
        </w:rPr>
        <w:t>SYNERGIA</w:t>
      </w:r>
      <w:r w:rsidR="00D0298B" w:rsidRPr="00F266B7">
        <w:rPr>
          <w:rFonts w:ascii="Noto Sans" w:hAnsi="Noto Sans" w:cs="Noto Sans"/>
          <w:b/>
          <w:sz w:val="20"/>
          <w:szCs w:val="24"/>
          <w:lang w:val="en-US"/>
        </w:rPr>
        <w:t xml:space="preserve"> </w:t>
      </w:r>
      <w:bookmarkStart w:id="0" w:name="_GoBack"/>
      <w:bookmarkEnd w:id="0"/>
      <w:r w:rsidR="00606632" w:rsidRPr="00F266B7">
        <w:rPr>
          <w:rFonts w:ascii="Noto Sans" w:hAnsi="Noto Sans" w:cs="Noto Sans"/>
          <w:b/>
          <w:sz w:val="20"/>
          <w:szCs w:val="24"/>
          <w:lang w:val="en-US"/>
        </w:rPr>
        <w:t xml:space="preserve"> – </w:t>
      </w:r>
      <w:r w:rsidR="00F266B7" w:rsidRPr="00F266B7">
        <w:rPr>
          <w:rFonts w:ascii="Noto Sans" w:hAnsi="Noto Sans" w:cs="Noto Sans"/>
          <w:b/>
          <w:sz w:val="20"/>
          <w:szCs w:val="24"/>
          <w:lang w:val="en-US"/>
        </w:rPr>
        <w:t>LIST OF PUBLICATIONS</w:t>
      </w:r>
      <w:r w:rsidR="00F266B7">
        <w:rPr>
          <w:rFonts w:ascii="Noto Sans" w:hAnsi="Noto Sans" w:cs="Noto Sans"/>
          <w:b/>
          <w:sz w:val="20"/>
          <w:szCs w:val="24"/>
          <w:lang w:val="en-US"/>
        </w:rPr>
        <w:t xml:space="preserve"> &amp; PROJECTS</w:t>
      </w:r>
      <w:r w:rsidR="00F266B7" w:rsidRPr="00F266B7">
        <w:rPr>
          <w:rFonts w:ascii="Noto Sans" w:hAnsi="Noto Sans" w:cs="Noto Sans"/>
          <w:b/>
          <w:sz w:val="20"/>
          <w:szCs w:val="24"/>
          <w:lang w:val="en-US"/>
        </w:rPr>
        <w:t xml:space="preserve"> FOR TH</w:t>
      </w:r>
      <w:r w:rsidR="00F266B7">
        <w:rPr>
          <w:rFonts w:ascii="Noto Sans" w:hAnsi="Noto Sans" w:cs="Noto Sans"/>
          <w:b/>
          <w:sz w:val="20"/>
          <w:szCs w:val="24"/>
          <w:lang w:val="en-US"/>
        </w:rPr>
        <w:t>E RESEARCH TEAM MEMBERS</w:t>
      </w:r>
      <w:r w:rsidR="00F266B7" w:rsidRPr="00F266B7">
        <w:rPr>
          <w:rFonts w:ascii="Noto Sans" w:hAnsi="Noto Sans" w:cs="Noto Sans"/>
          <w:b/>
          <w:sz w:val="20"/>
          <w:szCs w:val="24"/>
          <w:lang w:val="en-US"/>
        </w:rPr>
        <w:t xml:space="preserve"> </w:t>
      </w:r>
    </w:p>
    <w:p w:rsidR="00606632" w:rsidRPr="00F266B7" w:rsidRDefault="00606632" w:rsidP="00617D05">
      <w:pPr>
        <w:rPr>
          <w:rFonts w:ascii="Noto Sans" w:hAnsi="Noto Sans" w:cs="Noto Sans"/>
          <w:b/>
          <w:sz w:val="18"/>
          <w:lang w:val="en-U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0953A1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F266B7" w:rsidRDefault="00F266B7" w:rsidP="00EF504E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en-US"/>
              </w:rPr>
            </w:pPr>
            <w:r w:rsidRPr="00F266B7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INSTRUCTIONS FOR PREPARING THE LIST</w:t>
            </w:r>
          </w:p>
        </w:tc>
      </w:tr>
      <w:tr w:rsidR="00606632" w:rsidRPr="000953A1" w:rsidTr="00606632">
        <w:tc>
          <w:tcPr>
            <w:tcW w:w="14742" w:type="dxa"/>
            <w:shd w:val="clear" w:color="auto" w:fill="auto"/>
          </w:tcPr>
          <w:p w:rsid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The structure and sections of the table must not be altered under any circumstances. The document must be prepared using Arial font, size 10, with single line spacing (1.0).</w:t>
            </w:r>
          </w:p>
          <w:p w:rsid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You may submit up to 10 items (publications or projects). The list must be completed by providing the title, and then:</w:t>
            </w:r>
          </w:p>
          <w:p w:rsidR="00B66173" w:rsidRP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If the item is a publication, you must indicate:</w:t>
            </w:r>
            <w:r>
              <w:rPr>
                <w:rFonts w:ascii="Arial" w:eastAsia="Arial" w:hAnsi="Arial" w:cs="Arial"/>
                <w:szCs w:val="20"/>
                <w:lang w:val="en-US"/>
              </w:rPr>
              <w:t xml:space="preserve"> </w:t>
            </w:r>
            <w:proofErr w:type="gramStart"/>
            <w:r w:rsidRPr="00B66173">
              <w:rPr>
                <w:rFonts w:ascii="Arial" w:eastAsia="Arial" w:hAnsi="Arial" w:cs="Arial"/>
                <w:szCs w:val="20"/>
                <w:lang w:val="en-US"/>
              </w:rPr>
              <w:t>its</w:t>
            </w:r>
            <w:proofErr w:type="gramEnd"/>
            <w:r w:rsidRPr="00B66173">
              <w:rPr>
                <w:rFonts w:ascii="Arial" w:eastAsia="Arial" w:hAnsi="Arial" w:cs="Arial"/>
                <w:szCs w:val="20"/>
                <w:lang w:val="en-US"/>
              </w:rPr>
              <w:t xml:space="preserve"> DOI; the authorship position (first author (1), second (2), third (3), etc.) or Corresponding Author (CA); the database used for verification (JCR or SJR); and the Journal Citation Indicator (JCI).</w:t>
            </w:r>
          </w:p>
          <w:p w:rsidR="00860FF4" w:rsidRP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If the item is a project, you must indicate: its registration number, the type of call (national, international, regional, etc.), the funding agency, and the type of participation (as Principal Investigator or member of the research team).</w:t>
            </w:r>
          </w:p>
        </w:tc>
      </w:tr>
    </w:tbl>
    <w:p w:rsidR="00606632" w:rsidRPr="00B66173" w:rsidRDefault="00606632" w:rsidP="00617D05">
      <w:pPr>
        <w:rPr>
          <w:rFonts w:ascii="Noto Sans" w:hAnsi="Noto Sans" w:cs="Noto Sans"/>
          <w:b/>
          <w:sz w:val="4"/>
          <w:lang w:val="en-US" w:eastAsia="ca-ES"/>
        </w:rPr>
      </w:pPr>
    </w:p>
    <w:p w:rsidR="00617D05" w:rsidRPr="00B66173" w:rsidRDefault="00617D05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B66173" w:rsidRDefault="00A03224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B66173" w:rsidRDefault="00A03224" w:rsidP="00A03224">
      <w:pPr>
        <w:rPr>
          <w:rFonts w:ascii="Noto Sans" w:hAnsi="Noto Sans" w:cs="Noto Sans"/>
          <w:b/>
          <w:sz w:val="20"/>
          <w:szCs w:val="24"/>
          <w:lang w:val="en-U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2268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66173" w:rsidP="00B66173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 w:rsidR="00B41549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B41549" w:rsidRPr="00606632" w:rsidTr="00B41549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3643D4" w:rsidRDefault="00B66173" w:rsidP="00B66173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 w:rsidR="006503C2">
              <w:rPr>
                <w:rFonts w:ascii="Arial" w:hAnsi="Arial" w:cs="Arial"/>
                <w:b/>
                <w:sz w:val="20"/>
                <w:lang w:eastAsia="ca-ES"/>
              </w:rPr>
              <w:t xml:space="preserve">: </w:t>
            </w:r>
            <w:r w:rsidR="00B41549"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r w:rsidR="00B41549"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 w:rsidR="00B41549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66173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 w:rsidR="00981576"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 w:rsidR="00981576"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981576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 w:rsidR="00B41549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6503C2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 w:rsidR="00B66173"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 w:rsidR="00B66173"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 w:rsidR="00B66173"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 w:rsidR="00B66173"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6503C2" w:rsidRDefault="00981576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 w:rsidR="00611058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6503C2" w:rsidRDefault="00981576" w:rsidP="00981576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3643D4" w:rsidRDefault="006503C2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 w:rsidR="00981576"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 w:rsidR="00981576"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 w:rsidR="00981576"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 w:rsidR="00981576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76" w:rsidRDefault="00981576">
      <w:r>
        <w:separator/>
      </w:r>
    </w:p>
  </w:endnote>
  <w:endnote w:type="continuationSeparator" w:id="0">
    <w:p w:rsidR="00981576" w:rsidRDefault="00981576">
      <w:r>
        <w:continuationSeparator/>
      </w:r>
    </w:p>
  </w:endnote>
  <w:endnote w:type="continuationNotice" w:id="1">
    <w:p w:rsidR="00981576" w:rsidRDefault="00981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81576" w:rsidRPr="00C82674" w:rsidRDefault="00981576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6907D8" wp14:editId="555EA81C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981576" w:rsidRPr="00C82674" w:rsidRDefault="00981576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981576" w:rsidRPr="00197775" w:rsidRDefault="00981576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n-US"/>
              </w:rPr>
            </w:pPr>
            <w:r w:rsidRPr="000953A1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Hospital </w:t>
            </w:r>
            <w:proofErr w:type="spellStart"/>
            <w:r w:rsidRPr="000953A1">
              <w:rPr>
                <w:rFonts w:ascii="Arial" w:eastAsia="Noto Sans" w:hAnsi="Arial" w:cs="Arial"/>
                <w:sz w:val="16"/>
                <w:szCs w:val="18"/>
                <w:lang w:val="en-US"/>
              </w:rPr>
              <w:t>Universitario</w:t>
            </w:r>
            <w:proofErr w:type="spellEnd"/>
            <w:r w:rsidRPr="000953A1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Son </w:t>
            </w:r>
            <w:proofErr w:type="spellStart"/>
            <w:r w:rsidRPr="000953A1">
              <w:rPr>
                <w:rFonts w:ascii="Arial" w:eastAsia="Noto Sans" w:hAnsi="Arial" w:cs="Arial"/>
                <w:sz w:val="16"/>
                <w:szCs w:val="18"/>
                <w:lang w:val="en-US"/>
              </w:rPr>
              <w:t>Espases</w:t>
            </w:r>
            <w:proofErr w:type="spellEnd"/>
            <w:r w:rsidRPr="000953A1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. </w:t>
            </w:r>
            <w:proofErr w:type="spellStart"/>
            <w:r w:rsidR="00197775"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>Builiding</w:t>
            </w:r>
            <w:proofErr w:type="spellEnd"/>
            <w:r w:rsidR="00197775"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«S» 1st Floor.</w:t>
            </w:r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>Ctra</w:t>
            </w:r>
            <w:proofErr w:type="spellEnd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. </w:t>
            </w:r>
            <w:proofErr w:type="spellStart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>Valldemossa</w:t>
            </w:r>
            <w:proofErr w:type="spellEnd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79, 07010 Palma</w:t>
            </w:r>
          </w:p>
          <w:p w:rsidR="00981576" w:rsidRPr="00197775" w:rsidRDefault="00981576" w:rsidP="00E359C9">
            <w:pPr>
              <w:pStyle w:val="Piedepgina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981576" w:rsidRPr="00E359C9" w:rsidRDefault="00981576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97775">
              <w:rPr>
                <w:rFonts w:ascii="Arial" w:hAnsi="Arial" w:cs="Arial"/>
                <w:sz w:val="16"/>
                <w:szCs w:val="16"/>
                <w:lang w:val="en-US"/>
              </w:rPr>
              <w:t>Página</w:t>
            </w:r>
            <w:proofErr w:type="spellEnd"/>
            <w:r w:rsidRPr="0019777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E0C4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E0C4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76" w:rsidRDefault="00981576">
      <w:r>
        <w:separator/>
      </w:r>
    </w:p>
  </w:footnote>
  <w:footnote w:type="continuationSeparator" w:id="0">
    <w:p w:rsidR="00981576" w:rsidRDefault="00981576">
      <w:r>
        <w:continuationSeparator/>
      </w:r>
    </w:p>
  </w:footnote>
  <w:footnote w:type="continuationNotice" w:id="1">
    <w:p w:rsidR="00981576" w:rsidRDefault="009815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576" w:rsidRPr="002558DC" w:rsidRDefault="00981576" w:rsidP="009210B8">
    <w:pPr>
      <w:pStyle w:val="Encabezado"/>
    </w:pPr>
    <w:r w:rsidRPr="0028078C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4384" behindDoc="0" locked="0" layoutInCell="1" allowOverlap="1" wp14:anchorId="43BF6BB8" wp14:editId="21944671">
          <wp:simplePos x="0" y="0"/>
          <wp:positionH relativeFrom="column">
            <wp:posOffset>7569200</wp:posOffset>
          </wp:positionH>
          <wp:positionV relativeFrom="paragraph">
            <wp:posOffset>66675</wp:posOffset>
          </wp:positionV>
          <wp:extent cx="1819275" cy="457200"/>
          <wp:effectExtent l="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0AB71" wp14:editId="6FCDEFFB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A7C5988" wp14:editId="1F839F3C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3A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37A66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97775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1E85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0C45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03DA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1B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576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173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66B7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6CD1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23E47-6B86-45D4-A89B-70B23341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2900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4</cp:revision>
  <cp:lastPrinted>2023-05-23T08:29:00Z</cp:lastPrinted>
  <dcterms:created xsi:type="dcterms:W3CDTF">2026-03-30T13:09:00Z</dcterms:created>
  <dcterms:modified xsi:type="dcterms:W3CDTF">2026-04-09T12:00:00Z</dcterms:modified>
</cp:coreProperties>
</file>